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 сентября — День Бородинского сражения русской армии под командованием М. И. Кутузова с французской армией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Скажи-ка, дядя, ведь не даром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Москва, спаленная пожаром,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Французу отдана?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Ведь были ж схватки боевые,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Да, говорят, еще какие!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Недаром помнит вся Россия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 день Бородина!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Михаил Юрьевич Лермонтов оказался провидцем. Действительно вся Россия уже больше 200 лет помнит и с размахом отмечает день Бородинского сражения. Наполеон писал в своих воспоминаниях: «Из всех моих сражений самое ужасное то, которое я дал под Москвой. Французы в нем показали себя достойными одержать победу, а русские стяжали право быть непобедимыми...».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Бородинское сражение и сегодня остается памятником торжества русского оружия и важным событием истории России, в котором проявилась сила духа русского народа. А на месте битвы действует Бородинский военно-исторический музей-заповедник, где расположены более 200 памятников и памятных мест.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546?moduleId=118&amp;id=146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546?moduleId=118&amp;id=146649"/>
                    <pic:cNvPicPr>
                      <a:picLocks noChangeAspect="1" noChangeArrowheads="1"/>
                    </pic:cNvPicPr>
                  </pic:nvPicPr>
                  <pic:blipFill>
                    <a:blip r:embed="R0251fb8459694c158fd7e624be6a41c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a3983371d8f4854" /><Relationship Type="http://schemas.openxmlformats.org/officeDocument/2006/relationships/image" Target="/media/image.jpg" Id="R0251fb8459694c158fd7e624be6a41c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